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Accounting for Small Business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C52B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C52B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C52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FC52B7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Scheduling conflicts, course availability and/or course difficulty (i.e. some students may not wish to take several courses in one semester) may preclude the completion of this program in three semesters.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ACC* E101 and ACC* E102 are open to Accounting for Small Business Management degree and certificate students only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C52B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52B7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74B37-FF78-4638-BCF7-D66FAFC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EJ80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EJ80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